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54" w:rsidRPr="00750554" w:rsidRDefault="00750554" w:rsidP="00750554">
      <w:pPr>
        <w:ind w:firstLine="0"/>
        <w:jc w:val="center"/>
        <w:rPr>
          <w:rFonts w:cs="Tahoma"/>
          <w:b/>
          <w:sz w:val="24"/>
          <w:szCs w:val="24"/>
        </w:rPr>
      </w:pPr>
      <w:r w:rsidRPr="00750554">
        <w:rPr>
          <w:rFonts w:cs="Tahoma"/>
          <w:b/>
          <w:sz w:val="24"/>
          <w:szCs w:val="24"/>
        </w:rPr>
        <w:t>Nou program de vizită la Spitalul Clinic Județean de Urgență Bistrița</w:t>
      </w:r>
    </w:p>
    <w:p w:rsidR="00750554" w:rsidRDefault="00750554" w:rsidP="006E2C31">
      <w:pPr>
        <w:ind w:firstLine="720"/>
        <w:rPr>
          <w:rFonts w:cs="Tahoma"/>
          <w:sz w:val="24"/>
          <w:szCs w:val="24"/>
        </w:rPr>
      </w:pPr>
    </w:p>
    <w:p w:rsidR="003C2D62" w:rsidRDefault="003C2D62" w:rsidP="004F2511">
      <w:pPr>
        <w:spacing w:before="0" w:after="0"/>
        <w:ind w:firstLine="720"/>
        <w:rPr>
          <w:rFonts w:cs="Tahoma"/>
          <w:sz w:val="24"/>
          <w:szCs w:val="24"/>
        </w:rPr>
      </w:pPr>
      <w:r w:rsidRPr="003C2D62">
        <w:rPr>
          <w:rFonts w:cs="Tahoma"/>
          <w:sz w:val="24"/>
          <w:szCs w:val="24"/>
        </w:rPr>
        <w:t xml:space="preserve">Având în vedere situaţia epidemiologică favorabilă la nivel local, cu scăderea numărului de infecţii respiratorii acute, cât şi încheierea stării de alertă epidemiologică determinată de gripă la nivel naţional, </w:t>
      </w:r>
      <w:r>
        <w:rPr>
          <w:rFonts w:cs="Tahoma"/>
          <w:sz w:val="24"/>
          <w:szCs w:val="24"/>
        </w:rPr>
        <w:t xml:space="preserve">vă comunicăm noul </w:t>
      </w:r>
      <w:r w:rsidRPr="003C2D62">
        <w:rPr>
          <w:rFonts w:cs="Tahoma"/>
          <w:sz w:val="24"/>
          <w:szCs w:val="24"/>
        </w:rPr>
        <w:t>program de vizită în cadrul Spitalul</w:t>
      </w:r>
      <w:r>
        <w:rPr>
          <w:rFonts w:cs="Tahoma"/>
          <w:sz w:val="24"/>
          <w:szCs w:val="24"/>
        </w:rPr>
        <w:t>ui</w:t>
      </w:r>
      <w:r w:rsidRPr="003C2D62">
        <w:rPr>
          <w:rFonts w:cs="Tahoma"/>
          <w:sz w:val="24"/>
          <w:szCs w:val="24"/>
        </w:rPr>
        <w:t xml:space="preserve"> Clinic Județean de Urgență Bistrița</w:t>
      </w:r>
      <w:r w:rsidR="000C7EA3">
        <w:rPr>
          <w:rFonts w:cs="Tahoma"/>
          <w:sz w:val="24"/>
          <w:szCs w:val="24"/>
        </w:rPr>
        <w:t>, valabil de mâine, 16 aprilie 2025</w:t>
      </w:r>
      <w:r w:rsidRPr="003C2D62">
        <w:rPr>
          <w:rFonts w:cs="Tahoma"/>
          <w:sz w:val="24"/>
          <w:szCs w:val="24"/>
        </w:rPr>
        <w:t>:</w:t>
      </w:r>
      <w:r>
        <w:rPr>
          <w:rFonts w:cs="Tahoma"/>
          <w:sz w:val="24"/>
          <w:szCs w:val="24"/>
        </w:rPr>
        <w:t xml:space="preserve"> </w:t>
      </w:r>
    </w:p>
    <w:p w:rsidR="004F2511" w:rsidRDefault="004F2511" w:rsidP="004F2511">
      <w:pPr>
        <w:spacing w:before="0" w:after="0"/>
        <w:ind w:firstLine="720"/>
        <w:rPr>
          <w:rFonts w:cs="Tahoma"/>
          <w:b/>
          <w:sz w:val="24"/>
          <w:szCs w:val="24"/>
        </w:rPr>
      </w:pPr>
    </w:p>
    <w:p w:rsidR="003C2D62" w:rsidRPr="004B7D30" w:rsidRDefault="007953AE" w:rsidP="004F2511">
      <w:pPr>
        <w:spacing w:before="0" w:after="0"/>
        <w:ind w:firstLine="720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• LA </w:t>
      </w:r>
      <w:r w:rsidR="004B7D30" w:rsidRPr="004B7D30">
        <w:rPr>
          <w:rFonts w:cs="Tahoma"/>
          <w:b/>
          <w:sz w:val="24"/>
          <w:szCs w:val="24"/>
        </w:rPr>
        <w:t>SEDIUL CENTRAL (Bulevardul G</w:t>
      </w:r>
      <w:r w:rsidR="004F2511">
        <w:rPr>
          <w:rFonts w:cs="Tahoma"/>
          <w:b/>
          <w:sz w:val="24"/>
          <w:szCs w:val="24"/>
        </w:rPr>
        <w:t>ene</w:t>
      </w:r>
      <w:r w:rsidR="004B7D30" w:rsidRPr="004B7D30">
        <w:rPr>
          <w:rFonts w:cs="Tahoma"/>
          <w:b/>
          <w:sz w:val="24"/>
          <w:szCs w:val="24"/>
        </w:rPr>
        <w:t>ral Grigore Bălan, nr. 43</w:t>
      </w:r>
      <w:r w:rsidR="00AB3854">
        <w:rPr>
          <w:rFonts w:cs="Tahoma"/>
          <w:b/>
          <w:sz w:val="24"/>
          <w:szCs w:val="24"/>
        </w:rPr>
        <w:t>)</w:t>
      </w:r>
    </w:p>
    <w:p w:rsidR="004F2511" w:rsidRDefault="004F2511" w:rsidP="004F2511">
      <w:pPr>
        <w:spacing w:before="0" w:after="0"/>
        <w:ind w:firstLine="720"/>
        <w:rPr>
          <w:rFonts w:cs="Tahoma"/>
          <w:sz w:val="24"/>
          <w:szCs w:val="24"/>
        </w:rPr>
      </w:pPr>
    </w:p>
    <w:p w:rsidR="00750554" w:rsidRDefault="004B7D30" w:rsidP="00B05DB4">
      <w:pPr>
        <w:spacing w:before="0" w:after="0"/>
        <w:ind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</w:t>
      </w:r>
      <w:r w:rsidRPr="004B7D30">
        <w:rPr>
          <w:rFonts w:cs="Tahoma"/>
          <w:sz w:val="24"/>
          <w:szCs w:val="24"/>
        </w:rPr>
        <w:t xml:space="preserve">atorită lucrărilor care se desfăşoară în cadrul proiectului „Creşterea eficienţei energetice la Spitalul Clinic Judeţean </w:t>
      </w:r>
      <w:r>
        <w:rPr>
          <w:rFonts w:cs="Tahoma"/>
          <w:sz w:val="24"/>
          <w:szCs w:val="24"/>
        </w:rPr>
        <w:t>d</w:t>
      </w:r>
      <w:r w:rsidRPr="004B7D30">
        <w:rPr>
          <w:rFonts w:cs="Tahoma"/>
          <w:sz w:val="24"/>
          <w:szCs w:val="24"/>
        </w:rPr>
        <w:t>e Urgenţă Bistriţa, sediul central Bd. G-ral Grigore Bălan, nr. 43” şi pentru siguranţa pacienţilor internaţi în secţiil</w:t>
      </w:r>
      <w:r>
        <w:rPr>
          <w:rFonts w:cs="Tahoma"/>
          <w:sz w:val="24"/>
          <w:szCs w:val="24"/>
        </w:rPr>
        <w:t>e în care</w:t>
      </w:r>
      <w:r w:rsidRPr="004B7D30">
        <w:rPr>
          <w:rFonts w:cs="Tahoma"/>
          <w:sz w:val="24"/>
          <w:szCs w:val="24"/>
        </w:rPr>
        <w:t xml:space="preserve"> activitatea medicală se desf</w:t>
      </w:r>
      <w:r>
        <w:rPr>
          <w:rFonts w:cs="Tahoma"/>
          <w:sz w:val="24"/>
          <w:szCs w:val="24"/>
        </w:rPr>
        <w:t>ă</w:t>
      </w:r>
      <w:r w:rsidRPr="004B7D30">
        <w:rPr>
          <w:rFonts w:cs="Tahoma"/>
          <w:sz w:val="24"/>
          <w:szCs w:val="24"/>
        </w:rPr>
        <w:t xml:space="preserve">şoară </w:t>
      </w:r>
      <w:r w:rsidR="004E0E34">
        <w:rPr>
          <w:rFonts w:cs="Tahoma"/>
          <w:sz w:val="24"/>
          <w:szCs w:val="24"/>
        </w:rPr>
        <w:t>pe</w:t>
      </w:r>
      <w:r w:rsidRPr="004B7D30">
        <w:rPr>
          <w:rFonts w:cs="Tahoma"/>
          <w:sz w:val="24"/>
          <w:szCs w:val="24"/>
        </w:rPr>
        <w:t xml:space="preserve"> spaţiu restrâns, intervalul orar de vizitare a pacienţilor </w:t>
      </w:r>
      <w:r>
        <w:rPr>
          <w:rFonts w:cs="Tahoma"/>
          <w:sz w:val="24"/>
          <w:szCs w:val="24"/>
        </w:rPr>
        <w:t>este</w:t>
      </w:r>
      <w:r w:rsidRPr="004B7D30">
        <w:rPr>
          <w:rFonts w:cs="Tahoma"/>
          <w:sz w:val="24"/>
          <w:szCs w:val="24"/>
        </w:rPr>
        <w:t xml:space="preserve"> următorul:</w:t>
      </w:r>
    </w:p>
    <w:p w:rsidR="00B05DB4" w:rsidRDefault="00B05DB4" w:rsidP="00B05DB4">
      <w:pPr>
        <w:spacing w:before="0" w:after="0"/>
        <w:ind w:firstLine="720"/>
        <w:rPr>
          <w:rFonts w:cs="Tahoma"/>
          <w:sz w:val="24"/>
          <w:szCs w:val="24"/>
        </w:rPr>
      </w:pPr>
    </w:p>
    <w:p w:rsidR="00D2097E" w:rsidRDefault="00D2097E" w:rsidP="00B05DB4">
      <w:pPr>
        <w:spacing w:before="0" w:after="0"/>
        <w:ind w:left="630" w:firstLine="0"/>
        <w:rPr>
          <w:rFonts w:cs="Tahoma"/>
          <w:sz w:val="24"/>
          <w:szCs w:val="24"/>
        </w:rPr>
      </w:pPr>
      <w:r w:rsidRPr="00372291">
        <w:rPr>
          <w:rFonts w:cs="Tahoma"/>
          <w:sz w:val="24"/>
          <w:szCs w:val="24"/>
        </w:rPr>
        <w:t xml:space="preserve">- </w:t>
      </w:r>
      <w:r w:rsidRPr="00372291">
        <w:rPr>
          <w:rFonts w:cs="Tahoma"/>
          <w:b/>
          <w:sz w:val="24"/>
          <w:szCs w:val="24"/>
        </w:rPr>
        <w:t>Secţii</w:t>
      </w:r>
      <w:r w:rsidR="00FC1A0E">
        <w:rPr>
          <w:rFonts w:cs="Tahoma"/>
          <w:b/>
          <w:sz w:val="24"/>
          <w:szCs w:val="24"/>
        </w:rPr>
        <w:t>le</w:t>
      </w:r>
      <w:r w:rsidRPr="00372291">
        <w:rPr>
          <w:rFonts w:cs="Tahoma"/>
          <w:b/>
          <w:sz w:val="24"/>
          <w:szCs w:val="24"/>
        </w:rPr>
        <w:t xml:space="preserve"> medicale şi chirurgicale </w:t>
      </w:r>
      <w:r>
        <w:rPr>
          <w:rFonts w:cs="Tahoma"/>
          <w:b/>
          <w:sz w:val="24"/>
          <w:szCs w:val="24"/>
        </w:rPr>
        <w:t xml:space="preserve">din </w:t>
      </w:r>
      <w:r w:rsidRPr="00372291">
        <w:rPr>
          <w:rFonts w:cs="Tahoma"/>
          <w:b/>
          <w:sz w:val="24"/>
          <w:szCs w:val="24"/>
        </w:rPr>
        <w:t>sediul central</w:t>
      </w:r>
      <w:r w:rsidR="004316B0">
        <w:rPr>
          <w:rFonts w:cs="Tahoma"/>
          <w:sz w:val="24"/>
          <w:szCs w:val="24"/>
        </w:rPr>
        <w:t>:</w:t>
      </w:r>
      <w:r w:rsidRPr="00372291">
        <w:rPr>
          <w:rFonts w:cs="Tahoma"/>
          <w:sz w:val="24"/>
          <w:szCs w:val="24"/>
        </w:rPr>
        <w:t xml:space="preserve"> Luni, Miercuri, Vineri între orele 15</w:t>
      </w:r>
      <w:r w:rsidR="00B05DB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-17</w:t>
      </w:r>
      <w:r w:rsidR="00B05DB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, Marţi şi Joi între orele 13</w:t>
      </w:r>
      <w:r w:rsidR="00B05DB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-15</w:t>
      </w:r>
      <w:r w:rsidR="00B05DB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 xml:space="preserve">, iar Sâmbătă, Duminică şi </w:t>
      </w:r>
      <w:r w:rsidR="00B05DB4">
        <w:rPr>
          <w:rFonts w:cs="Tahoma"/>
          <w:sz w:val="24"/>
          <w:szCs w:val="24"/>
        </w:rPr>
        <w:t xml:space="preserve">în </w:t>
      </w:r>
      <w:r w:rsidRPr="00372291">
        <w:rPr>
          <w:rFonts w:cs="Tahoma"/>
          <w:sz w:val="24"/>
          <w:szCs w:val="24"/>
        </w:rPr>
        <w:t>sărbători legale între orele 10</w:t>
      </w:r>
      <w:r w:rsidR="00B05DB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-12</w:t>
      </w:r>
      <w:r w:rsidR="00B05DB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, respectiv 15</w:t>
      </w:r>
      <w:r w:rsidR="00B05DB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-18</w:t>
      </w:r>
      <w:r w:rsidR="00B05DB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.</w:t>
      </w:r>
    </w:p>
    <w:p w:rsidR="00B05DB4" w:rsidRPr="00372291" w:rsidRDefault="00B05DB4" w:rsidP="00B05DB4">
      <w:pPr>
        <w:spacing w:before="0" w:after="0"/>
        <w:ind w:left="630" w:firstLine="0"/>
        <w:rPr>
          <w:rFonts w:cs="Tahoma"/>
          <w:sz w:val="24"/>
          <w:szCs w:val="24"/>
        </w:rPr>
      </w:pPr>
    </w:p>
    <w:p w:rsidR="00D2097E" w:rsidRDefault="00D2097E" w:rsidP="00B05DB4">
      <w:pPr>
        <w:spacing w:before="0" w:after="0"/>
        <w:ind w:left="630" w:firstLine="0"/>
        <w:rPr>
          <w:rFonts w:cs="Tahoma"/>
          <w:sz w:val="24"/>
          <w:szCs w:val="24"/>
        </w:rPr>
      </w:pPr>
      <w:r w:rsidRPr="00372291">
        <w:rPr>
          <w:rFonts w:cs="Tahoma"/>
          <w:sz w:val="24"/>
          <w:szCs w:val="24"/>
        </w:rPr>
        <w:t xml:space="preserve">- </w:t>
      </w:r>
      <w:r w:rsidRPr="00372291">
        <w:rPr>
          <w:rFonts w:cs="Tahoma"/>
          <w:b/>
          <w:sz w:val="24"/>
          <w:szCs w:val="24"/>
        </w:rPr>
        <w:t>Secţia ATI</w:t>
      </w:r>
      <w:r w:rsidR="00CE04D5">
        <w:rPr>
          <w:rFonts w:cs="Tahoma"/>
          <w:b/>
          <w:sz w:val="24"/>
          <w:szCs w:val="24"/>
        </w:rPr>
        <w:t>:</w:t>
      </w:r>
      <w:r w:rsidRPr="00372291">
        <w:rPr>
          <w:rFonts w:cs="Tahoma"/>
          <w:sz w:val="24"/>
          <w:szCs w:val="24"/>
        </w:rPr>
        <w:t xml:space="preserve"> de Luni până Duminică </w:t>
      </w:r>
      <w:r w:rsidR="00FC1A0E" w:rsidRPr="00372291">
        <w:rPr>
          <w:rFonts w:cs="Tahoma"/>
          <w:sz w:val="24"/>
          <w:szCs w:val="24"/>
        </w:rPr>
        <w:t xml:space="preserve">şi </w:t>
      </w:r>
      <w:r w:rsidR="00FC1A0E">
        <w:rPr>
          <w:rFonts w:cs="Tahoma"/>
          <w:sz w:val="24"/>
          <w:szCs w:val="24"/>
        </w:rPr>
        <w:t xml:space="preserve">în </w:t>
      </w:r>
      <w:r w:rsidR="00FC1A0E" w:rsidRPr="00372291">
        <w:rPr>
          <w:rFonts w:cs="Tahoma"/>
          <w:sz w:val="24"/>
          <w:szCs w:val="24"/>
        </w:rPr>
        <w:t xml:space="preserve">sărbători legale </w:t>
      </w:r>
      <w:r w:rsidRPr="00372291">
        <w:rPr>
          <w:rFonts w:cs="Tahoma"/>
          <w:sz w:val="24"/>
          <w:szCs w:val="24"/>
        </w:rPr>
        <w:t>între orele 13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-15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. Vizita se va desfăşura conform programărilor făcute de personalul desemnat din secţie pentru comunicarea cu aparţinătorii, cu respectarea strictă a măsurilor de limitare a răspândirii bolilor infectocontagioase.</w:t>
      </w:r>
      <w:r w:rsidR="00AB3854">
        <w:rPr>
          <w:rFonts w:cs="Tahoma"/>
          <w:sz w:val="24"/>
          <w:szCs w:val="24"/>
        </w:rPr>
        <w:t xml:space="preserve"> </w:t>
      </w:r>
      <w:r w:rsidR="00FC1A0E">
        <w:rPr>
          <w:rFonts w:cs="Tahoma"/>
          <w:sz w:val="24"/>
          <w:szCs w:val="24"/>
        </w:rPr>
        <w:t xml:space="preserve"> </w:t>
      </w:r>
    </w:p>
    <w:p w:rsidR="00B05DB4" w:rsidRPr="00372291" w:rsidRDefault="00B05DB4" w:rsidP="00B05DB4">
      <w:pPr>
        <w:spacing w:before="0" w:after="0"/>
        <w:ind w:left="630" w:firstLine="0"/>
        <w:rPr>
          <w:rFonts w:cs="Tahoma"/>
          <w:sz w:val="24"/>
          <w:szCs w:val="24"/>
        </w:rPr>
      </w:pPr>
    </w:p>
    <w:p w:rsidR="00D2097E" w:rsidRPr="00372291" w:rsidRDefault="00D2097E" w:rsidP="00B05DB4">
      <w:pPr>
        <w:spacing w:before="0" w:after="0"/>
        <w:ind w:left="630" w:firstLine="0"/>
        <w:rPr>
          <w:b/>
          <w:sz w:val="24"/>
          <w:szCs w:val="24"/>
        </w:rPr>
      </w:pPr>
      <w:r w:rsidRPr="00372291">
        <w:rPr>
          <w:rFonts w:cs="Tahoma"/>
          <w:sz w:val="24"/>
          <w:szCs w:val="24"/>
        </w:rPr>
        <w:t>-</w:t>
      </w:r>
      <w:r>
        <w:rPr>
          <w:rFonts w:cs="Tahoma"/>
          <w:sz w:val="24"/>
          <w:szCs w:val="24"/>
        </w:rPr>
        <w:t xml:space="preserve"> </w:t>
      </w:r>
      <w:r w:rsidRPr="00372291">
        <w:rPr>
          <w:rFonts w:cs="Tahoma"/>
          <w:sz w:val="24"/>
          <w:szCs w:val="24"/>
        </w:rPr>
        <w:t xml:space="preserve">În </w:t>
      </w:r>
      <w:r w:rsidR="00CE04D5">
        <w:rPr>
          <w:rFonts w:cs="Tahoma"/>
          <w:b/>
          <w:sz w:val="24"/>
          <w:szCs w:val="24"/>
        </w:rPr>
        <w:t>S</w:t>
      </w:r>
      <w:r w:rsidRPr="00372291">
        <w:rPr>
          <w:rFonts w:cs="Tahoma"/>
          <w:b/>
          <w:sz w:val="24"/>
          <w:szCs w:val="24"/>
        </w:rPr>
        <w:t>ecţia Pediatrie</w:t>
      </w:r>
      <w:r w:rsidRPr="00372291">
        <w:rPr>
          <w:rFonts w:cs="Tahoma"/>
          <w:sz w:val="24"/>
          <w:szCs w:val="24"/>
        </w:rPr>
        <w:t xml:space="preserve"> vizita nu este permisă. Pacienţii pediatrici sunt internaţi însoţiţi de un aparţinător care va putea </w:t>
      </w:r>
      <w:r w:rsidR="00CE04D5">
        <w:rPr>
          <w:rFonts w:cs="Tahoma"/>
          <w:sz w:val="24"/>
          <w:szCs w:val="24"/>
        </w:rPr>
        <w:t>ține legătura cu restul familiei/aparținătorilor</w:t>
      </w:r>
      <w:r w:rsidRPr="00372291">
        <w:rPr>
          <w:rFonts w:cs="Tahoma"/>
          <w:sz w:val="24"/>
          <w:szCs w:val="24"/>
        </w:rPr>
        <w:t>. În situaţii excep</w:t>
      </w:r>
      <w:r w:rsidR="004E0E34">
        <w:rPr>
          <w:rFonts w:cs="Tahoma"/>
          <w:sz w:val="24"/>
          <w:szCs w:val="24"/>
        </w:rPr>
        <w:t>ț</w:t>
      </w:r>
      <w:r w:rsidRPr="00372291">
        <w:rPr>
          <w:rFonts w:cs="Tahoma"/>
          <w:sz w:val="24"/>
          <w:szCs w:val="24"/>
        </w:rPr>
        <w:t xml:space="preserve">ionale, cu acordul medicului şef şi </w:t>
      </w:r>
      <w:r w:rsidR="007953AE">
        <w:rPr>
          <w:rFonts w:cs="Tahoma"/>
          <w:sz w:val="24"/>
          <w:szCs w:val="24"/>
        </w:rPr>
        <w:t xml:space="preserve">medicului </w:t>
      </w:r>
      <w:r w:rsidRPr="00372291">
        <w:rPr>
          <w:rFonts w:cs="Tahoma"/>
          <w:sz w:val="24"/>
          <w:szCs w:val="24"/>
        </w:rPr>
        <w:t>curant</w:t>
      </w:r>
      <w:r w:rsidR="007953AE">
        <w:rPr>
          <w:rFonts w:cs="Tahoma"/>
          <w:sz w:val="24"/>
          <w:szCs w:val="24"/>
        </w:rPr>
        <w:t>,</w:t>
      </w:r>
      <w:r w:rsidRPr="00372291">
        <w:rPr>
          <w:rFonts w:cs="Tahoma"/>
          <w:sz w:val="24"/>
          <w:szCs w:val="24"/>
        </w:rPr>
        <w:t xml:space="preserve"> vizita se poate efectua conform înţelegerii şi cu echipament de protecţie corespunzător.</w:t>
      </w:r>
    </w:p>
    <w:p w:rsidR="00D2097E" w:rsidRDefault="00D2097E" w:rsidP="00B05DB4">
      <w:pPr>
        <w:spacing w:before="0" w:after="0"/>
        <w:ind w:left="630"/>
        <w:rPr>
          <w:sz w:val="24"/>
          <w:szCs w:val="24"/>
        </w:rPr>
      </w:pPr>
    </w:p>
    <w:p w:rsidR="00D2097E" w:rsidRDefault="007953AE" w:rsidP="00B05DB4">
      <w:pPr>
        <w:spacing w:before="0" w:after="0"/>
        <w:ind w:left="630" w:firstLine="0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• </w:t>
      </w:r>
      <w:r w:rsidRPr="007953AE">
        <w:rPr>
          <w:rFonts w:cs="Tahoma"/>
          <w:b/>
          <w:sz w:val="24"/>
          <w:szCs w:val="24"/>
        </w:rPr>
        <w:t>ÎN SECŢIILE EXTERNE</w:t>
      </w:r>
    </w:p>
    <w:p w:rsidR="00B05DB4" w:rsidRPr="00372291" w:rsidRDefault="00B05DB4" w:rsidP="00B05DB4">
      <w:pPr>
        <w:spacing w:before="0" w:after="0"/>
        <w:ind w:left="630" w:firstLine="0"/>
        <w:rPr>
          <w:rFonts w:cs="Tahoma"/>
          <w:sz w:val="24"/>
          <w:szCs w:val="24"/>
        </w:rPr>
      </w:pPr>
    </w:p>
    <w:p w:rsidR="00D2097E" w:rsidRDefault="00D2097E" w:rsidP="00B05DB4">
      <w:pPr>
        <w:spacing w:before="0" w:after="0"/>
        <w:ind w:left="630" w:firstLine="0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- </w:t>
      </w:r>
      <w:r w:rsidRPr="00372291">
        <w:rPr>
          <w:rFonts w:cs="Tahoma"/>
          <w:b/>
          <w:sz w:val="24"/>
          <w:szCs w:val="24"/>
        </w:rPr>
        <w:t>Boli Infecţioase, Pneumologie</w:t>
      </w:r>
      <w:r w:rsidR="007953AE">
        <w:rPr>
          <w:rFonts w:cs="Tahoma"/>
          <w:b/>
          <w:sz w:val="24"/>
          <w:szCs w:val="24"/>
        </w:rPr>
        <w:t>,</w:t>
      </w:r>
      <w:r w:rsidRPr="00372291">
        <w:rPr>
          <w:rFonts w:cs="Tahoma"/>
          <w:sz w:val="24"/>
          <w:szCs w:val="24"/>
        </w:rPr>
        <w:t xml:space="preserve"> datorită specificului patologiei pacienţilor internaţi</w:t>
      </w:r>
      <w:r w:rsidR="007953AE">
        <w:rPr>
          <w:rFonts w:cs="Tahoma"/>
          <w:sz w:val="24"/>
          <w:szCs w:val="24"/>
        </w:rPr>
        <w:t>,</w:t>
      </w:r>
      <w:r w:rsidRPr="00372291">
        <w:rPr>
          <w:rFonts w:cs="Tahoma"/>
          <w:sz w:val="24"/>
          <w:szCs w:val="24"/>
        </w:rPr>
        <w:t xml:space="preserve"> se menţine un grad de restricţie astfel: interval orar</w:t>
      </w:r>
      <w:r w:rsidR="00AB3854">
        <w:rPr>
          <w:rFonts w:cs="Tahoma"/>
          <w:sz w:val="24"/>
          <w:szCs w:val="24"/>
        </w:rPr>
        <w:t xml:space="preserve"> de</w:t>
      </w:r>
      <w:r w:rsidRPr="00372291">
        <w:rPr>
          <w:rFonts w:cs="Tahoma"/>
          <w:sz w:val="24"/>
          <w:szCs w:val="24"/>
        </w:rPr>
        <w:t xml:space="preserve"> vizită</w:t>
      </w:r>
      <w:r w:rsidR="00892568">
        <w:rPr>
          <w:rFonts w:cs="Tahoma"/>
          <w:sz w:val="24"/>
          <w:szCs w:val="24"/>
        </w:rPr>
        <w:t xml:space="preserve"> -</w:t>
      </w:r>
      <w:r w:rsidRPr="00372291">
        <w:rPr>
          <w:rFonts w:cs="Tahoma"/>
          <w:sz w:val="24"/>
          <w:szCs w:val="24"/>
        </w:rPr>
        <w:t xml:space="preserve"> 15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-17</w:t>
      </w:r>
      <w:r w:rsidR="00AB3854">
        <w:rPr>
          <w:rFonts w:cs="Tahoma"/>
          <w:sz w:val="24"/>
          <w:szCs w:val="24"/>
        </w:rPr>
        <w:t>:00</w:t>
      </w:r>
      <w:r w:rsidR="006E2C31">
        <w:rPr>
          <w:rFonts w:cs="Tahoma"/>
          <w:sz w:val="24"/>
          <w:szCs w:val="24"/>
        </w:rPr>
        <w:t>,</w:t>
      </w:r>
      <w:r w:rsidRPr="00372291">
        <w:rPr>
          <w:rFonts w:cs="Tahoma"/>
          <w:sz w:val="24"/>
          <w:szCs w:val="24"/>
        </w:rPr>
        <w:t xml:space="preserve"> de Luni până Duminică şi </w:t>
      </w:r>
      <w:r w:rsidR="00AB3854">
        <w:rPr>
          <w:rFonts w:cs="Tahoma"/>
          <w:sz w:val="24"/>
          <w:szCs w:val="24"/>
        </w:rPr>
        <w:t xml:space="preserve">în </w:t>
      </w:r>
      <w:r w:rsidRPr="00372291">
        <w:rPr>
          <w:rFonts w:cs="Tahoma"/>
          <w:sz w:val="24"/>
          <w:szCs w:val="24"/>
        </w:rPr>
        <w:t>sărb</w:t>
      </w:r>
      <w:r w:rsidR="007953AE">
        <w:rPr>
          <w:rFonts w:cs="Tahoma"/>
          <w:sz w:val="24"/>
          <w:szCs w:val="24"/>
        </w:rPr>
        <w:t>ă</w:t>
      </w:r>
      <w:r w:rsidRPr="00372291">
        <w:rPr>
          <w:rFonts w:cs="Tahoma"/>
          <w:sz w:val="24"/>
          <w:szCs w:val="24"/>
        </w:rPr>
        <w:t>tori legale.</w:t>
      </w:r>
    </w:p>
    <w:p w:rsidR="00B05DB4" w:rsidRDefault="00B05DB4" w:rsidP="00B05DB4">
      <w:pPr>
        <w:spacing w:before="0" w:after="0"/>
        <w:ind w:left="630" w:firstLine="0"/>
        <w:rPr>
          <w:rFonts w:cs="Tahoma"/>
          <w:sz w:val="24"/>
          <w:szCs w:val="24"/>
        </w:rPr>
      </w:pPr>
    </w:p>
    <w:p w:rsidR="00D2097E" w:rsidRDefault="00D2097E" w:rsidP="00B05DB4">
      <w:pPr>
        <w:spacing w:before="0" w:after="0"/>
        <w:ind w:left="630" w:firstLine="0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lastRenderedPageBreak/>
        <w:t xml:space="preserve">- </w:t>
      </w:r>
      <w:r w:rsidR="007953AE">
        <w:rPr>
          <w:rFonts w:cs="Tahoma"/>
          <w:b/>
          <w:sz w:val="24"/>
          <w:szCs w:val="24"/>
        </w:rPr>
        <w:t>Compartime</w:t>
      </w:r>
      <w:r w:rsidR="004D5154">
        <w:rPr>
          <w:rFonts w:cs="Tahoma"/>
          <w:b/>
          <w:sz w:val="24"/>
          <w:szCs w:val="24"/>
        </w:rPr>
        <w:t>n</w:t>
      </w:r>
      <w:r w:rsidR="007953AE">
        <w:rPr>
          <w:rFonts w:cs="Tahoma"/>
          <w:b/>
          <w:sz w:val="24"/>
          <w:szCs w:val="24"/>
        </w:rPr>
        <w:t>t</w:t>
      </w:r>
      <w:r w:rsidRPr="00372291">
        <w:rPr>
          <w:rFonts w:cs="Tahoma"/>
          <w:b/>
          <w:sz w:val="24"/>
          <w:szCs w:val="24"/>
        </w:rPr>
        <w:t xml:space="preserve"> Dermato</w:t>
      </w:r>
      <w:r w:rsidR="000554FE">
        <w:rPr>
          <w:rFonts w:cs="Tahoma"/>
          <w:b/>
          <w:sz w:val="24"/>
          <w:szCs w:val="24"/>
        </w:rPr>
        <w:t>venero</w:t>
      </w:r>
      <w:r w:rsidRPr="00372291">
        <w:rPr>
          <w:rFonts w:cs="Tahoma"/>
          <w:b/>
          <w:sz w:val="24"/>
          <w:szCs w:val="24"/>
        </w:rPr>
        <w:t>logie:</w:t>
      </w:r>
      <w:r w:rsidRPr="00372291">
        <w:rPr>
          <w:rFonts w:cs="Tahoma"/>
          <w:sz w:val="24"/>
          <w:szCs w:val="24"/>
        </w:rPr>
        <w:t xml:space="preserve"> Luni, Miercuri, Vineri între orele 15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-1</w:t>
      </w:r>
      <w:r w:rsidR="00FC1A0E">
        <w:rPr>
          <w:rFonts w:cs="Tahoma"/>
          <w:sz w:val="24"/>
          <w:szCs w:val="24"/>
        </w:rPr>
        <w:t>9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, Marţi şi Joi între orele 13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-1</w:t>
      </w:r>
      <w:r w:rsidR="00FC1A0E">
        <w:rPr>
          <w:rFonts w:cs="Tahoma"/>
          <w:sz w:val="24"/>
          <w:szCs w:val="24"/>
        </w:rPr>
        <w:t>7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, iar Sâmb</w:t>
      </w:r>
      <w:r w:rsidR="00892568">
        <w:rPr>
          <w:rFonts w:cs="Tahoma"/>
          <w:sz w:val="24"/>
          <w:szCs w:val="24"/>
        </w:rPr>
        <w:t>ă</w:t>
      </w:r>
      <w:r w:rsidRPr="00372291">
        <w:rPr>
          <w:rFonts w:cs="Tahoma"/>
          <w:sz w:val="24"/>
          <w:szCs w:val="24"/>
        </w:rPr>
        <w:t xml:space="preserve">tă, Duminică şi </w:t>
      </w:r>
      <w:r w:rsidR="00B05DB4">
        <w:rPr>
          <w:rFonts w:cs="Tahoma"/>
          <w:sz w:val="24"/>
          <w:szCs w:val="24"/>
        </w:rPr>
        <w:t xml:space="preserve">în </w:t>
      </w:r>
      <w:r w:rsidR="000554FE">
        <w:rPr>
          <w:rFonts w:cs="Tahoma"/>
          <w:sz w:val="24"/>
          <w:szCs w:val="24"/>
        </w:rPr>
        <w:t>s</w:t>
      </w:r>
      <w:r w:rsidRPr="00372291">
        <w:rPr>
          <w:rFonts w:cs="Tahoma"/>
          <w:sz w:val="24"/>
          <w:szCs w:val="24"/>
        </w:rPr>
        <w:t>ărb</w:t>
      </w:r>
      <w:r w:rsidR="000554FE">
        <w:rPr>
          <w:rFonts w:cs="Tahoma"/>
          <w:sz w:val="24"/>
          <w:szCs w:val="24"/>
        </w:rPr>
        <w:t>ă</w:t>
      </w:r>
      <w:r w:rsidRPr="00372291">
        <w:rPr>
          <w:rFonts w:cs="Tahoma"/>
          <w:sz w:val="24"/>
          <w:szCs w:val="24"/>
        </w:rPr>
        <w:t xml:space="preserve">tori </w:t>
      </w:r>
      <w:r w:rsidR="000554FE">
        <w:rPr>
          <w:rFonts w:cs="Tahoma"/>
          <w:sz w:val="24"/>
          <w:szCs w:val="24"/>
        </w:rPr>
        <w:t>l</w:t>
      </w:r>
      <w:r w:rsidRPr="00372291">
        <w:rPr>
          <w:rFonts w:cs="Tahoma"/>
          <w:sz w:val="24"/>
          <w:szCs w:val="24"/>
        </w:rPr>
        <w:t>egale între orele 1</w:t>
      </w:r>
      <w:r w:rsidR="00FC1A0E">
        <w:rPr>
          <w:rFonts w:cs="Tahoma"/>
          <w:sz w:val="24"/>
          <w:szCs w:val="24"/>
        </w:rPr>
        <w:t>1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-1</w:t>
      </w:r>
      <w:r w:rsidR="00FC1A0E">
        <w:rPr>
          <w:rFonts w:cs="Tahoma"/>
          <w:sz w:val="24"/>
          <w:szCs w:val="24"/>
        </w:rPr>
        <w:t>7</w:t>
      </w:r>
      <w:r w:rsidR="00AB3854">
        <w:rPr>
          <w:rFonts w:cs="Tahoma"/>
          <w:sz w:val="24"/>
          <w:szCs w:val="24"/>
        </w:rPr>
        <w:t>:00</w:t>
      </w:r>
      <w:r w:rsidR="00FC1A0E">
        <w:rPr>
          <w:rFonts w:cs="Tahoma"/>
          <w:sz w:val="24"/>
          <w:szCs w:val="24"/>
        </w:rPr>
        <w:t>.</w:t>
      </w:r>
    </w:p>
    <w:p w:rsidR="00AB3854" w:rsidRPr="00372291" w:rsidRDefault="00AB3854" w:rsidP="00B05DB4">
      <w:pPr>
        <w:spacing w:before="0" w:after="0"/>
        <w:ind w:left="630" w:firstLine="0"/>
        <w:rPr>
          <w:rFonts w:cs="Tahoma"/>
          <w:sz w:val="24"/>
          <w:szCs w:val="24"/>
        </w:rPr>
      </w:pPr>
    </w:p>
    <w:p w:rsidR="00D2097E" w:rsidRDefault="00D2097E" w:rsidP="00B05DB4">
      <w:pPr>
        <w:spacing w:before="0" w:after="0"/>
        <w:ind w:left="630" w:firstLine="0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- </w:t>
      </w:r>
      <w:r w:rsidRPr="00372291">
        <w:rPr>
          <w:rFonts w:cs="Tahoma"/>
          <w:b/>
          <w:sz w:val="24"/>
          <w:szCs w:val="24"/>
        </w:rPr>
        <w:t>Secţia Recuperare, Medicină Fizică şi Balneologie:</w:t>
      </w:r>
      <w:r w:rsidRPr="00372291">
        <w:rPr>
          <w:rFonts w:cs="Tahoma"/>
          <w:sz w:val="24"/>
          <w:szCs w:val="24"/>
        </w:rPr>
        <w:t xml:space="preserve"> Luni, Miercuri, Vineri între orele 15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-1</w:t>
      </w:r>
      <w:r w:rsidR="00FC1A0E">
        <w:rPr>
          <w:rFonts w:cs="Tahoma"/>
          <w:sz w:val="24"/>
          <w:szCs w:val="24"/>
        </w:rPr>
        <w:t>9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,</w:t>
      </w:r>
      <w:r w:rsidR="005D1FCD">
        <w:rPr>
          <w:rFonts w:cs="Tahoma"/>
          <w:sz w:val="24"/>
          <w:szCs w:val="24"/>
        </w:rPr>
        <w:t xml:space="preserve"> </w:t>
      </w:r>
      <w:r w:rsidR="005D1FCD" w:rsidRPr="00372291">
        <w:rPr>
          <w:rFonts w:cs="Tahoma"/>
          <w:sz w:val="24"/>
          <w:szCs w:val="24"/>
        </w:rPr>
        <w:t>Marţi şi Joi între orele 13</w:t>
      </w:r>
      <w:r w:rsidR="005D1FCD">
        <w:rPr>
          <w:rFonts w:cs="Tahoma"/>
          <w:sz w:val="24"/>
          <w:szCs w:val="24"/>
        </w:rPr>
        <w:t>:00</w:t>
      </w:r>
      <w:r w:rsidR="005D1FCD" w:rsidRPr="00372291">
        <w:rPr>
          <w:rFonts w:cs="Tahoma"/>
          <w:sz w:val="24"/>
          <w:szCs w:val="24"/>
        </w:rPr>
        <w:t>-1</w:t>
      </w:r>
      <w:r w:rsidR="005D1FCD">
        <w:rPr>
          <w:rFonts w:cs="Tahoma"/>
          <w:sz w:val="24"/>
          <w:szCs w:val="24"/>
        </w:rPr>
        <w:t>7:00,</w:t>
      </w:r>
      <w:r w:rsidRPr="00372291">
        <w:rPr>
          <w:rFonts w:cs="Tahoma"/>
          <w:sz w:val="24"/>
          <w:szCs w:val="24"/>
        </w:rPr>
        <w:t xml:space="preserve"> iar Sâmbăt</w:t>
      </w:r>
      <w:r w:rsidR="00AB3854">
        <w:rPr>
          <w:rFonts w:cs="Tahoma"/>
          <w:sz w:val="24"/>
          <w:szCs w:val="24"/>
        </w:rPr>
        <w:t>ă</w:t>
      </w:r>
      <w:r w:rsidRPr="00372291">
        <w:rPr>
          <w:rFonts w:cs="Tahoma"/>
          <w:sz w:val="24"/>
          <w:szCs w:val="24"/>
        </w:rPr>
        <w:t>, Duminic</w:t>
      </w:r>
      <w:r w:rsidR="00AB3854">
        <w:rPr>
          <w:rFonts w:cs="Tahoma"/>
          <w:sz w:val="24"/>
          <w:szCs w:val="24"/>
        </w:rPr>
        <w:t>ă</w:t>
      </w:r>
      <w:r w:rsidRPr="00372291">
        <w:rPr>
          <w:rFonts w:cs="Tahoma"/>
          <w:sz w:val="24"/>
          <w:szCs w:val="24"/>
        </w:rPr>
        <w:t xml:space="preserve"> şi </w:t>
      </w:r>
      <w:r w:rsidR="00B05DB4">
        <w:rPr>
          <w:rFonts w:cs="Tahoma"/>
          <w:sz w:val="24"/>
          <w:szCs w:val="24"/>
        </w:rPr>
        <w:t xml:space="preserve">în </w:t>
      </w:r>
      <w:r w:rsidR="000554FE">
        <w:rPr>
          <w:rFonts w:cs="Tahoma"/>
          <w:sz w:val="24"/>
          <w:szCs w:val="24"/>
        </w:rPr>
        <w:t>s</w:t>
      </w:r>
      <w:r w:rsidR="000554FE" w:rsidRPr="00372291">
        <w:rPr>
          <w:rFonts w:cs="Tahoma"/>
          <w:sz w:val="24"/>
          <w:szCs w:val="24"/>
        </w:rPr>
        <w:t>ărb</w:t>
      </w:r>
      <w:r w:rsidR="000554FE">
        <w:rPr>
          <w:rFonts w:cs="Tahoma"/>
          <w:sz w:val="24"/>
          <w:szCs w:val="24"/>
        </w:rPr>
        <w:t>ă</w:t>
      </w:r>
      <w:r w:rsidR="000554FE" w:rsidRPr="00372291">
        <w:rPr>
          <w:rFonts w:cs="Tahoma"/>
          <w:sz w:val="24"/>
          <w:szCs w:val="24"/>
        </w:rPr>
        <w:t xml:space="preserve">tori </w:t>
      </w:r>
      <w:r w:rsidR="000554FE">
        <w:rPr>
          <w:rFonts w:cs="Tahoma"/>
          <w:sz w:val="24"/>
          <w:szCs w:val="24"/>
        </w:rPr>
        <w:t>l</w:t>
      </w:r>
      <w:r w:rsidR="000554FE" w:rsidRPr="00372291">
        <w:rPr>
          <w:rFonts w:cs="Tahoma"/>
          <w:sz w:val="24"/>
          <w:szCs w:val="24"/>
        </w:rPr>
        <w:t>egale</w:t>
      </w:r>
      <w:r w:rsidRPr="00372291">
        <w:rPr>
          <w:rFonts w:cs="Tahoma"/>
          <w:sz w:val="24"/>
          <w:szCs w:val="24"/>
        </w:rPr>
        <w:t xml:space="preserve"> între orele </w:t>
      </w:r>
      <w:r w:rsidR="00FC1A0E" w:rsidRPr="00372291">
        <w:rPr>
          <w:rFonts w:cs="Tahoma"/>
          <w:sz w:val="24"/>
          <w:szCs w:val="24"/>
        </w:rPr>
        <w:t>1</w:t>
      </w:r>
      <w:r w:rsidR="00FC1A0E">
        <w:rPr>
          <w:rFonts w:cs="Tahoma"/>
          <w:sz w:val="24"/>
          <w:szCs w:val="24"/>
        </w:rPr>
        <w:t>1:00</w:t>
      </w:r>
      <w:r w:rsidR="00FC1A0E" w:rsidRPr="00372291">
        <w:rPr>
          <w:rFonts w:cs="Tahoma"/>
          <w:sz w:val="24"/>
          <w:szCs w:val="24"/>
        </w:rPr>
        <w:t>-1</w:t>
      </w:r>
      <w:r w:rsidR="00FC1A0E">
        <w:rPr>
          <w:rFonts w:cs="Tahoma"/>
          <w:sz w:val="24"/>
          <w:szCs w:val="24"/>
        </w:rPr>
        <w:t>7:00.</w:t>
      </w:r>
    </w:p>
    <w:p w:rsidR="00B05DB4" w:rsidRPr="00372291" w:rsidRDefault="00B05DB4" w:rsidP="00B05DB4">
      <w:pPr>
        <w:spacing w:before="0" w:after="0"/>
        <w:ind w:left="630" w:firstLine="0"/>
        <w:rPr>
          <w:rFonts w:cs="Tahoma"/>
          <w:sz w:val="24"/>
          <w:szCs w:val="24"/>
        </w:rPr>
      </w:pPr>
    </w:p>
    <w:p w:rsidR="00D2097E" w:rsidRDefault="00D2097E" w:rsidP="00FC1A0E">
      <w:pPr>
        <w:spacing w:before="0" w:after="0"/>
        <w:ind w:left="630" w:firstLine="0"/>
        <w:rPr>
          <w:rFonts w:cs="Tahoma"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- </w:t>
      </w:r>
      <w:r w:rsidRPr="00372291">
        <w:rPr>
          <w:rFonts w:cs="Tahoma"/>
          <w:b/>
          <w:sz w:val="24"/>
          <w:szCs w:val="24"/>
        </w:rPr>
        <w:t>Secţia Oncologie</w:t>
      </w:r>
      <w:r w:rsidR="000554FE">
        <w:rPr>
          <w:rFonts w:cs="Tahoma"/>
          <w:b/>
          <w:sz w:val="24"/>
          <w:szCs w:val="24"/>
        </w:rPr>
        <w:t xml:space="preserve"> medicală</w:t>
      </w:r>
      <w:r w:rsidRPr="00372291">
        <w:rPr>
          <w:rFonts w:cs="Tahoma"/>
          <w:b/>
          <w:sz w:val="24"/>
          <w:szCs w:val="24"/>
        </w:rPr>
        <w:t>:</w:t>
      </w:r>
      <w:r w:rsidRPr="00372291">
        <w:rPr>
          <w:rFonts w:cs="Tahoma"/>
          <w:sz w:val="24"/>
          <w:szCs w:val="24"/>
        </w:rPr>
        <w:t xml:space="preserve"> </w:t>
      </w:r>
      <w:r w:rsidR="00FC1A0E">
        <w:rPr>
          <w:rFonts w:cs="Tahoma"/>
          <w:sz w:val="24"/>
          <w:szCs w:val="24"/>
        </w:rPr>
        <w:t xml:space="preserve">Având în vedere patologia pacienților internați, se menține un grad de restricție: de luni până Duminică și </w:t>
      </w:r>
      <w:r w:rsidR="00B05DB4">
        <w:rPr>
          <w:rFonts w:cs="Tahoma"/>
          <w:sz w:val="24"/>
          <w:szCs w:val="24"/>
        </w:rPr>
        <w:t xml:space="preserve">în </w:t>
      </w:r>
      <w:r>
        <w:rPr>
          <w:rFonts w:cs="Tahoma"/>
          <w:sz w:val="24"/>
          <w:szCs w:val="24"/>
        </w:rPr>
        <w:t>s</w:t>
      </w:r>
      <w:r w:rsidRPr="00372291">
        <w:rPr>
          <w:rFonts w:cs="Tahoma"/>
          <w:sz w:val="24"/>
          <w:szCs w:val="24"/>
        </w:rPr>
        <w:t>ărb</w:t>
      </w:r>
      <w:r w:rsidR="000554FE">
        <w:rPr>
          <w:rFonts w:cs="Tahoma"/>
          <w:sz w:val="24"/>
          <w:szCs w:val="24"/>
        </w:rPr>
        <w:t>ă</w:t>
      </w:r>
      <w:r w:rsidRPr="00372291">
        <w:rPr>
          <w:rFonts w:cs="Tahoma"/>
          <w:sz w:val="24"/>
          <w:szCs w:val="24"/>
        </w:rPr>
        <w:t xml:space="preserve">tori </w:t>
      </w:r>
      <w:r>
        <w:rPr>
          <w:rFonts w:cs="Tahoma"/>
          <w:sz w:val="24"/>
          <w:szCs w:val="24"/>
        </w:rPr>
        <w:t>l</w:t>
      </w:r>
      <w:r w:rsidRPr="00372291">
        <w:rPr>
          <w:rFonts w:cs="Tahoma"/>
          <w:sz w:val="24"/>
          <w:szCs w:val="24"/>
        </w:rPr>
        <w:t>egale între orele 1</w:t>
      </w:r>
      <w:r w:rsidR="00FC1A0E">
        <w:rPr>
          <w:rFonts w:cs="Tahoma"/>
          <w:sz w:val="24"/>
          <w:szCs w:val="24"/>
        </w:rPr>
        <w:t>5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-1</w:t>
      </w:r>
      <w:r w:rsidR="00FC1A0E">
        <w:rPr>
          <w:rFonts w:cs="Tahoma"/>
          <w:sz w:val="24"/>
          <w:szCs w:val="24"/>
        </w:rPr>
        <w:t>8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.</w:t>
      </w:r>
      <w:r w:rsidR="000554FE">
        <w:rPr>
          <w:rFonts w:cs="Tahoma"/>
          <w:sz w:val="24"/>
          <w:szCs w:val="24"/>
        </w:rPr>
        <w:t xml:space="preserve"> </w:t>
      </w:r>
    </w:p>
    <w:p w:rsidR="00B05DB4" w:rsidRPr="00372291" w:rsidRDefault="00B05DB4" w:rsidP="00B05DB4">
      <w:pPr>
        <w:spacing w:before="0" w:after="0"/>
        <w:ind w:left="630" w:firstLine="0"/>
        <w:rPr>
          <w:rFonts w:cs="Tahoma"/>
          <w:sz w:val="24"/>
          <w:szCs w:val="24"/>
        </w:rPr>
      </w:pPr>
    </w:p>
    <w:p w:rsidR="00D2097E" w:rsidRPr="00372291" w:rsidRDefault="00D2097E" w:rsidP="00B05DB4">
      <w:pPr>
        <w:spacing w:before="0" w:after="0"/>
        <w:ind w:left="630" w:firstLine="0"/>
        <w:rPr>
          <w:rFonts w:cs="Tahoma"/>
          <w:sz w:val="24"/>
          <w:szCs w:val="24"/>
          <w:lang w:val="en-US"/>
        </w:rPr>
      </w:pPr>
      <w:r>
        <w:rPr>
          <w:rFonts w:cs="Tahoma"/>
          <w:b/>
          <w:sz w:val="24"/>
          <w:szCs w:val="24"/>
        </w:rPr>
        <w:t xml:space="preserve">- </w:t>
      </w:r>
      <w:r w:rsidRPr="00372291">
        <w:rPr>
          <w:rFonts w:cs="Tahoma"/>
          <w:b/>
          <w:sz w:val="24"/>
          <w:szCs w:val="24"/>
        </w:rPr>
        <w:t>Secţia Psihiatrie:</w:t>
      </w:r>
      <w:r w:rsidRPr="00372291">
        <w:rPr>
          <w:rFonts w:cs="Tahoma"/>
          <w:sz w:val="24"/>
          <w:szCs w:val="24"/>
        </w:rPr>
        <w:t xml:space="preserve"> Luni, Miercuri, Vineri între orele 15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-1</w:t>
      </w:r>
      <w:r w:rsidR="00FC1A0E">
        <w:rPr>
          <w:rFonts w:cs="Tahoma"/>
          <w:sz w:val="24"/>
          <w:szCs w:val="24"/>
        </w:rPr>
        <w:t>9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, Marţi, Joi între orele 13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-1</w:t>
      </w:r>
      <w:r w:rsidR="00FC1A0E">
        <w:rPr>
          <w:rFonts w:cs="Tahoma"/>
          <w:sz w:val="24"/>
          <w:szCs w:val="24"/>
        </w:rPr>
        <w:t>7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, iar Sâmb</w:t>
      </w:r>
      <w:r w:rsidR="00AB3854">
        <w:rPr>
          <w:rFonts w:cs="Tahoma"/>
          <w:sz w:val="24"/>
          <w:szCs w:val="24"/>
        </w:rPr>
        <w:t>ă</w:t>
      </w:r>
      <w:r w:rsidRPr="00372291">
        <w:rPr>
          <w:rFonts w:cs="Tahoma"/>
          <w:sz w:val="24"/>
          <w:szCs w:val="24"/>
        </w:rPr>
        <w:t xml:space="preserve">tă, Duminică şi </w:t>
      </w:r>
      <w:r w:rsidR="00B05DB4">
        <w:rPr>
          <w:rFonts w:cs="Tahoma"/>
          <w:sz w:val="24"/>
          <w:szCs w:val="24"/>
        </w:rPr>
        <w:t xml:space="preserve">în </w:t>
      </w:r>
      <w:r w:rsidR="000554FE">
        <w:rPr>
          <w:rFonts w:cs="Tahoma"/>
          <w:sz w:val="24"/>
          <w:szCs w:val="24"/>
        </w:rPr>
        <w:t>s</w:t>
      </w:r>
      <w:r w:rsidR="000554FE" w:rsidRPr="00372291">
        <w:rPr>
          <w:rFonts w:cs="Tahoma"/>
          <w:sz w:val="24"/>
          <w:szCs w:val="24"/>
        </w:rPr>
        <w:t>ărb</w:t>
      </w:r>
      <w:r w:rsidR="000554FE">
        <w:rPr>
          <w:rFonts w:cs="Tahoma"/>
          <w:sz w:val="24"/>
          <w:szCs w:val="24"/>
        </w:rPr>
        <w:t>ă</w:t>
      </w:r>
      <w:r w:rsidR="000554FE" w:rsidRPr="00372291">
        <w:rPr>
          <w:rFonts w:cs="Tahoma"/>
          <w:sz w:val="24"/>
          <w:szCs w:val="24"/>
        </w:rPr>
        <w:t xml:space="preserve">tori </w:t>
      </w:r>
      <w:r w:rsidR="000554FE">
        <w:rPr>
          <w:rFonts w:cs="Tahoma"/>
          <w:sz w:val="24"/>
          <w:szCs w:val="24"/>
        </w:rPr>
        <w:t>l</w:t>
      </w:r>
      <w:r w:rsidR="000554FE" w:rsidRPr="00372291">
        <w:rPr>
          <w:rFonts w:cs="Tahoma"/>
          <w:sz w:val="24"/>
          <w:szCs w:val="24"/>
        </w:rPr>
        <w:t xml:space="preserve">egale </w:t>
      </w:r>
      <w:r w:rsidRPr="00372291">
        <w:rPr>
          <w:rFonts w:cs="Tahoma"/>
          <w:sz w:val="24"/>
          <w:szCs w:val="24"/>
        </w:rPr>
        <w:t>între orele 1</w:t>
      </w:r>
      <w:r w:rsidR="00FC1A0E">
        <w:rPr>
          <w:rFonts w:cs="Tahoma"/>
          <w:sz w:val="24"/>
          <w:szCs w:val="24"/>
        </w:rPr>
        <w:t>1</w:t>
      </w:r>
      <w:r w:rsidR="00AB3854">
        <w:rPr>
          <w:rFonts w:cs="Tahoma"/>
          <w:sz w:val="24"/>
          <w:szCs w:val="24"/>
        </w:rPr>
        <w:t>:00</w:t>
      </w:r>
      <w:r w:rsidR="00FC1A0E">
        <w:rPr>
          <w:rFonts w:cs="Tahoma"/>
          <w:sz w:val="24"/>
          <w:szCs w:val="24"/>
        </w:rPr>
        <w:t>-17</w:t>
      </w:r>
      <w:r w:rsidR="00AB3854">
        <w:rPr>
          <w:rFonts w:cs="Tahoma"/>
          <w:sz w:val="24"/>
          <w:szCs w:val="24"/>
        </w:rPr>
        <w:t>:00</w:t>
      </w:r>
      <w:r w:rsidRPr="00372291">
        <w:rPr>
          <w:rFonts w:cs="Tahoma"/>
          <w:sz w:val="24"/>
          <w:szCs w:val="24"/>
        </w:rPr>
        <w:t>.</w:t>
      </w:r>
    </w:p>
    <w:p w:rsidR="00D2097E" w:rsidRPr="00372291" w:rsidRDefault="00D2097E" w:rsidP="00B05DB4">
      <w:pPr>
        <w:spacing w:before="0" w:after="0"/>
        <w:ind w:left="630" w:firstLine="0"/>
        <w:rPr>
          <w:rFonts w:cs="Tahoma"/>
          <w:sz w:val="24"/>
          <w:szCs w:val="24"/>
        </w:rPr>
      </w:pPr>
    </w:p>
    <w:p w:rsidR="0068123B" w:rsidRPr="00825F69" w:rsidRDefault="0068123B" w:rsidP="0068123B">
      <w:pPr>
        <w:pStyle w:val="NormalWeb"/>
        <w:shd w:val="clear" w:color="auto" w:fill="F2DBDB" w:themeFill="accent2" w:themeFillTint="33"/>
        <w:spacing w:before="0" w:beforeAutospacing="0" w:after="225" w:afterAutospacing="0"/>
        <w:jc w:val="center"/>
        <w:textAlignment w:val="baseline"/>
        <w:rPr>
          <w:rFonts w:ascii="Tahoma" w:hAnsi="Tahoma" w:cs="Tahoma"/>
          <w:b/>
          <w:lang w:val="ro-RO"/>
        </w:rPr>
      </w:pPr>
      <w:r w:rsidRPr="00825F69">
        <w:rPr>
          <w:rFonts w:ascii="Tahoma" w:hAnsi="Tahoma" w:cs="Tahoma"/>
          <w:b/>
          <w:lang w:val="ro-RO"/>
        </w:rPr>
        <w:t>Accesul vizitatorilor în salon este permis după cum urmează:</w:t>
      </w:r>
    </w:p>
    <w:p w:rsidR="0068123B" w:rsidRDefault="0068123B" w:rsidP="006812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Tahoma" w:hAnsi="Tahoma" w:cs="Tahoma"/>
          <w:color w:val="0070C0"/>
          <w:bdr w:val="none" w:sz="0" w:space="0" w:color="auto" w:frame="1"/>
          <w:lang w:val="ro-RO"/>
        </w:rPr>
      </w:pPr>
    </w:p>
    <w:p w:rsidR="0068123B" w:rsidRPr="001D1F7C" w:rsidRDefault="0068123B" w:rsidP="006812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Tahoma" w:hAnsi="Tahoma" w:cs="Tahoma"/>
          <w:color w:val="0070C0"/>
          <w:bdr w:val="none" w:sz="0" w:space="0" w:color="auto" w:frame="1"/>
          <w:lang w:val="ro-RO"/>
        </w:rPr>
      </w:pPr>
      <w:r w:rsidRPr="001D1F7C">
        <w:rPr>
          <w:rStyle w:val="Strong"/>
          <w:rFonts w:ascii="Tahoma" w:hAnsi="Tahoma" w:cs="Tahoma"/>
          <w:color w:val="0070C0"/>
          <w:bdr w:val="none" w:sz="0" w:space="0" w:color="auto" w:frame="1"/>
          <w:lang w:val="ro-RO"/>
        </w:rPr>
        <w:t>Secţii</w:t>
      </w:r>
    </w:p>
    <w:p w:rsidR="0068123B" w:rsidRPr="00825F69" w:rsidRDefault="0068123B" w:rsidP="006812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lang w:val="ro-RO"/>
        </w:rPr>
      </w:pPr>
      <w:r w:rsidRPr="00825F69">
        <w:rPr>
          <w:rFonts w:ascii="Tahoma" w:hAnsi="Tahoma" w:cs="Tahoma"/>
          <w:lang w:val="ro-RO"/>
        </w:rPr>
        <w:t>* 1 vizitator/pacient în saloanele cu un număr de cel mult 3 paturi, pacienții putând fi vizitați doar pe rând;</w:t>
      </w:r>
      <w:r w:rsidRPr="00825F69">
        <w:rPr>
          <w:rFonts w:ascii="Tahoma" w:hAnsi="Tahoma" w:cs="Tahoma"/>
          <w:lang w:val="ro-RO"/>
        </w:rPr>
        <w:br/>
        <w:t>* 1 vizitator/pacient în saloanele cu un număr de 4-6 paturi, putând fi vizitați maximum doi pacienți în același timp;</w:t>
      </w:r>
      <w:r w:rsidRPr="00825F69">
        <w:rPr>
          <w:rFonts w:ascii="Tahoma" w:hAnsi="Tahoma" w:cs="Tahoma"/>
          <w:lang w:val="ro-RO"/>
        </w:rPr>
        <w:br/>
        <w:t>* 1 vizitator/pacient în saloanele cu un număr mai mare de 6 paturi, putând fi vizitați maximum trei pacienți în același timp.</w:t>
      </w:r>
      <w:r w:rsidRPr="00825F69">
        <w:rPr>
          <w:rFonts w:ascii="Tahoma" w:hAnsi="Tahoma" w:cs="Tahoma"/>
          <w:lang w:val="ro-RO"/>
        </w:rPr>
        <w:br/>
      </w:r>
      <w:r w:rsidRPr="00825F69">
        <w:rPr>
          <w:rStyle w:val="Strong"/>
          <w:rFonts w:ascii="Tahoma" w:hAnsi="Tahoma" w:cs="Tahoma"/>
          <w:bdr w:val="none" w:sz="0" w:space="0" w:color="auto" w:frame="1"/>
          <w:lang w:val="ro-RO"/>
        </w:rPr>
        <w:t>Durata vizitei este de maximum 30 de minute.</w:t>
      </w:r>
    </w:p>
    <w:p w:rsidR="0068123B" w:rsidRPr="00825F69" w:rsidRDefault="0068123B" w:rsidP="006812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Tahoma" w:hAnsi="Tahoma" w:cs="Tahoma"/>
          <w:bdr w:val="none" w:sz="0" w:space="0" w:color="auto" w:frame="1"/>
          <w:lang w:val="ro-RO"/>
        </w:rPr>
      </w:pPr>
    </w:p>
    <w:p w:rsidR="0068123B" w:rsidRPr="00825F69" w:rsidRDefault="0068123B" w:rsidP="006812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Tahoma" w:hAnsi="Tahoma" w:cs="Tahoma"/>
          <w:bdr w:val="none" w:sz="0" w:space="0" w:color="auto" w:frame="1"/>
          <w:lang w:val="ro-RO"/>
        </w:rPr>
      </w:pPr>
    </w:p>
    <w:p w:rsidR="0068123B" w:rsidRDefault="0068123B" w:rsidP="006812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lang w:val="ro-RO"/>
        </w:rPr>
      </w:pPr>
      <w:r w:rsidRPr="001D1F7C">
        <w:rPr>
          <w:rStyle w:val="Strong"/>
          <w:rFonts w:ascii="Tahoma" w:hAnsi="Tahoma" w:cs="Tahoma"/>
          <w:color w:val="0070C0"/>
          <w:bdr w:val="none" w:sz="0" w:space="0" w:color="auto" w:frame="1"/>
          <w:lang w:val="ro-RO"/>
        </w:rPr>
        <w:t>Secția ATI</w:t>
      </w:r>
      <w:r w:rsidRPr="001D1F7C">
        <w:rPr>
          <w:rFonts w:ascii="Tahoma" w:hAnsi="Tahoma" w:cs="Tahoma"/>
          <w:color w:val="0070C0"/>
          <w:lang w:val="ro-RO"/>
        </w:rPr>
        <w:br/>
      </w:r>
      <w:r w:rsidRPr="00825F69">
        <w:rPr>
          <w:rFonts w:ascii="Tahoma" w:hAnsi="Tahoma" w:cs="Tahoma"/>
          <w:lang w:val="ro-RO"/>
        </w:rPr>
        <w:t>* în saloanele cu cel mult 4 paturi este permis accesul pentru 1 vizitator/pacient/intervalul orar de vizită, pacienții putând fi vizitați doar pe rând;</w:t>
      </w:r>
      <w:r w:rsidRPr="00825F69">
        <w:rPr>
          <w:rFonts w:ascii="Tahoma" w:hAnsi="Tahoma" w:cs="Tahoma"/>
          <w:lang w:val="ro-RO"/>
        </w:rPr>
        <w:br/>
        <w:t>* în saloanele cu peste 4 paturi este permis accesul pentru 1 vizitator/pacient/intervalul orar de vizită, putând fi vizitați maximum 2 pa</w:t>
      </w:r>
      <w:r>
        <w:rPr>
          <w:rFonts w:ascii="Tahoma" w:hAnsi="Tahoma" w:cs="Tahoma"/>
          <w:lang w:val="ro-RO"/>
        </w:rPr>
        <w:t>cienți în același timp</w:t>
      </w:r>
    </w:p>
    <w:p w:rsidR="0068123B" w:rsidRPr="00825F69" w:rsidRDefault="0068123B" w:rsidP="0068123B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ahoma"/>
          <w:sz w:val="24"/>
          <w:szCs w:val="28"/>
          <w:lang w:val="en-US"/>
        </w:rPr>
      </w:pPr>
      <w:r>
        <w:rPr>
          <w:rFonts w:eastAsiaTheme="minorHAnsi" w:cs="Tahoma"/>
          <w:sz w:val="24"/>
          <w:szCs w:val="28"/>
          <w:lang w:val="en-US"/>
        </w:rPr>
        <w:t>*</w:t>
      </w:r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proofErr w:type="gramStart"/>
      <w:r w:rsidRPr="00825F69">
        <w:rPr>
          <w:rFonts w:eastAsiaTheme="minorHAnsi" w:cs="Tahoma"/>
          <w:sz w:val="24"/>
          <w:szCs w:val="28"/>
          <w:lang w:val="en-US"/>
        </w:rPr>
        <w:t>pe</w:t>
      </w:r>
      <w:proofErr w:type="spellEnd"/>
      <w:proofErr w:type="gram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toată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durata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vizitei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,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persoana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vizitatoare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va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fi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însoţită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de personal al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s</w:t>
      </w:r>
      <w:r>
        <w:rPr>
          <w:rFonts w:eastAsiaTheme="minorHAnsi" w:cs="Tahoma"/>
          <w:sz w:val="24"/>
          <w:szCs w:val="28"/>
          <w:lang w:val="en-US"/>
        </w:rPr>
        <w:t>ecţiei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>;</w:t>
      </w:r>
    </w:p>
    <w:p w:rsidR="0068123B" w:rsidRPr="00825F69" w:rsidRDefault="0068123B" w:rsidP="0068123B">
      <w:pPr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eastAsiaTheme="minorHAnsi" w:cs="Tahoma"/>
          <w:sz w:val="24"/>
          <w:szCs w:val="28"/>
          <w:lang w:val="en-US"/>
        </w:rPr>
      </w:pPr>
      <w:r>
        <w:rPr>
          <w:rFonts w:eastAsiaTheme="minorHAnsi" w:cs="Tahoma"/>
          <w:sz w:val="24"/>
          <w:szCs w:val="28"/>
          <w:lang w:val="en-US"/>
        </w:rPr>
        <w:t xml:space="preserve">* </w:t>
      </w:r>
      <w:proofErr w:type="spellStart"/>
      <w:proofErr w:type="gramStart"/>
      <w:r w:rsidRPr="00825F69">
        <w:rPr>
          <w:rFonts w:eastAsiaTheme="minorHAnsi" w:cs="Tahoma"/>
          <w:sz w:val="24"/>
          <w:szCs w:val="28"/>
          <w:lang w:val="en-US"/>
        </w:rPr>
        <w:t>contactul</w:t>
      </w:r>
      <w:proofErr w:type="spellEnd"/>
      <w:proofErr w:type="gram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fizic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cu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pacientul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este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permis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numai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cu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acordul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şi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sub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supravegherea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asistentei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medicale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sau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medicului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ATI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şi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trebuie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să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fie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scurt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şi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după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o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prealabilă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dezinfecţie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suplimentară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a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mâinilor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 xml:space="preserve"> </w:t>
      </w:r>
      <w:proofErr w:type="spellStart"/>
      <w:r w:rsidRPr="00825F69">
        <w:rPr>
          <w:rFonts w:eastAsiaTheme="minorHAnsi" w:cs="Tahoma"/>
          <w:sz w:val="24"/>
          <w:szCs w:val="28"/>
          <w:lang w:val="en-US"/>
        </w:rPr>
        <w:t>vizitatorului</w:t>
      </w:r>
      <w:proofErr w:type="spellEnd"/>
      <w:r w:rsidRPr="00825F69">
        <w:rPr>
          <w:rFonts w:eastAsiaTheme="minorHAnsi" w:cs="Tahoma"/>
          <w:sz w:val="24"/>
          <w:szCs w:val="28"/>
          <w:lang w:val="en-US"/>
        </w:rPr>
        <w:t>.</w:t>
      </w:r>
    </w:p>
    <w:p w:rsidR="0068123B" w:rsidRDefault="0068123B" w:rsidP="006812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Tahoma" w:hAnsi="Tahoma" w:cs="Tahoma"/>
          <w:bdr w:val="none" w:sz="0" w:space="0" w:color="auto" w:frame="1"/>
          <w:lang w:val="ro-RO"/>
        </w:rPr>
      </w:pPr>
      <w:r w:rsidRPr="00825F69">
        <w:rPr>
          <w:rStyle w:val="Strong"/>
          <w:rFonts w:ascii="Tahoma" w:hAnsi="Tahoma" w:cs="Tahoma"/>
          <w:bdr w:val="none" w:sz="0" w:space="0" w:color="auto" w:frame="1"/>
          <w:lang w:val="ro-RO"/>
        </w:rPr>
        <w:t>Durata vizitei este de maximum 10 minute, cu posibilitatea de prelungire, cu acordul medicului ATI.</w:t>
      </w:r>
    </w:p>
    <w:p w:rsidR="0068123B" w:rsidRPr="00825F69" w:rsidRDefault="0068123B" w:rsidP="006812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Tahoma" w:hAnsi="Tahoma" w:cs="Tahoma"/>
          <w:bdr w:val="none" w:sz="0" w:space="0" w:color="auto" w:frame="1"/>
          <w:lang w:val="ro-RO"/>
        </w:rPr>
      </w:pPr>
    </w:p>
    <w:p w:rsidR="0068123B" w:rsidRPr="00825F69" w:rsidRDefault="0068123B" w:rsidP="006812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Tahoma" w:hAnsi="Tahoma" w:cs="Tahoma"/>
          <w:bdr w:val="none" w:sz="0" w:space="0" w:color="auto" w:frame="1"/>
          <w:lang w:val="ro-RO"/>
        </w:rPr>
      </w:pPr>
    </w:p>
    <w:p w:rsidR="0068123B" w:rsidRDefault="0068123B" w:rsidP="0068123B">
      <w:pPr>
        <w:shd w:val="clear" w:color="auto" w:fill="F2DBDB" w:themeFill="accent2" w:themeFillTint="33"/>
        <w:spacing w:before="0" w:after="0"/>
        <w:ind w:firstLine="708"/>
        <w:rPr>
          <w:rFonts w:cs="Tahoma"/>
          <w:sz w:val="24"/>
          <w:szCs w:val="24"/>
        </w:rPr>
      </w:pPr>
      <w:r w:rsidRPr="00DC28D1">
        <w:rPr>
          <w:rFonts w:cs="Tahoma"/>
          <w:sz w:val="24"/>
          <w:szCs w:val="24"/>
        </w:rPr>
        <w:lastRenderedPageBreak/>
        <w:t>În cazuri particulare, unde patologia impune, aparţinătorii vor purta echipament de protecţie conform instrucțiunilor secții</w:t>
      </w:r>
      <w:r>
        <w:rPr>
          <w:rFonts w:cs="Tahoma"/>
          <w:sz w:val="24"/>
          <w:szCs w:val="24"/>
        </w:rPr>
        <w:t>lor</w:t>
      </w:r>
      <w:r w:rsidR="00DB4B0A">
        <w:rPr>
          <w:rFonts w:cs="Tahoma"/>
          <w:sz w:val="24"/>
          <w:szCs w:val="24"/>
        </w:rPr>
        <w:t xml:space="preserve">. </w:t>
      </w:r>
    </w:p>
    <w:p w:rsidR="0068123B" w:rsidRPr="00DC28D1" w:rsidRDefault="0068123B" w:rsidP="0068123B">
      <w:pPr>
        <w:spacing w:before="0" w:after="0"/>
        <w:ind w:firstLine="708"/>
        <w:rPr>
          <w:rFonts w:cs="Tahoma"/>
          <w:sz w:val="24"/>
          <w:szCs w:val="24"/>
        </w:rPr>
      </w:pPr>
    </w:p>
    <w:p w:rsidR="0068123B" w:rsidRPr="00DC28D1" w:rsidRDefault="0068123B" w:rsidP="0068123B">
      <w:pPr>
        <w:shd w:val="clear" w:color="auto" w:fill="F2DBDB" w:themeFill="accent2" w:themeFillTint="33"/>
        <w:spacing w:before="0" w:after="0"/>
        <w:ind w:firstLine="708"/>
        <w:rPr>
          <w:rFonts w:cs="Tahoma"/>
          <w:sz w:val="24"/>
          <w:szCs w:val="24"/>
        </w:rPr>
      </w:pPr>
      <w:r w:rsidRPr="00DC28D1">
        <w:rPr>
          <w:rFonts w:cs="Tahoma"/>
          <w:sz w:val="24"/>
          <w:szCs w:val="24"/>
        </w:rPr>
        <w:t>Pentru pacientul critic, vizita se poate efectua şi în afara intervalelor menţionate, cu acordul medicului curant şi medicului şef secţie sau medicului de gardă, atunci când este cazul.</w:t>
      </w:r>
    </w:p>
    <w:p w:rsidR="0068123B" w:rsidRDefault="0068123B" w:rsidP="006812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FF0000"/>
          <w:u w:val="single"/>
          <w:bdr w:val="none" w:sz="0" w:space="0" w:color="auto" w:frame="1"/>
          <w:lang w:val="ro-RO"/>
        </w:rPr>
      </w:pPr>
    </w:p>
    <w:p w:rsidR="0068123B" w:rsidRDefault="0068123B" w:rsidP="006812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FF0000"/>
          <w:u w:val="single"/>
          <w:bdr w:val="none" w:sz="0" w:space="0" w:color="auto" w:frame="1"/>
          <w:lang w:val="ro-RO"/>
        </w:rPr>
      </w:pPr>
    </w:p>
    <w:p w:rsidR="0068123B" w:rsidRPr="00DC28D1" w:rsidRDefault="0068123B" w:rsidP="006812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FF0000"/>
          <w:lang w:val="ro-RO"/>
        </w:rPr>
      </w:pPr>
      <w:r w:rsidRPr="001D1F7C">
        <w:rPr>
          <w:rFonts w:ascii="Tahoma" w:hAnsi="Tahoma" w:cs="Tahoma"/>
          <w:b/>
          <w:color w:val="FF0000"/>
          <w:u w:val="single"/>
          <w:bdr w:val="none" w:sz="0" w:space="0" w:color="auto" w:frame="1"/>
          <w:lang w:val="ro-RO"/>
        </w:rPr>
        <w:t>Nu este permis accesul vizitatorilor:</w:t>
      </w:r>
      <w:r w:rsidRPr="001D1F7C">
        <w:rPr>
          <w:rFonts w:ascii="Tahoma" w:hAnsi="Tahoma" w:cs="Tahoma"/>
          <w:b/>
          <w:color w:val="FF0000"/>
          <w:lang w:val="ro-RO"/>
        </w:rPr>
        <w:br/>
      </w:r>
      <w:r w:rsidRPr="00DC28D1">
        <w:rPr>
          <w:rFonts w:ascii="Tahoma" w:hAnsi="Tahoma" w:cs="Tahoma"/>
          <w:color w:val="FF0000"/>
          <w:lang w:val="ro-RO"/>
        </w:rPr>
        <w:t>* care prezintă semne clinice de infecții acute;</w:t>
      </w:r>
      <w:r w:rsidRPr="00DC28D1">
        <w:rPr>
          <w:rFonts w:ascii="Tahoma" w:hAnsi="Tahoma" w:cs="Tahoma"/>
          <w:color w:val="FF0000"/>
          <w:lang w:val="ro-RO"/>
        </w:rPr>
        <w:br/>
        <w:t>* aflați în stare de ebrietate ori sub influența unor substanțe halucinogene.</w:t>
      </w:r>
    </w:p>
    <w:p w:rsidR="0068123B" w:rsidRDefault="0068123B" w:rsidP="006812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FF0000"/>
          <w:lang w:val="ro-RO"/>
        </w:rPr>
      </w:pPr>
    </w:p>
    <w:p w:rsidR="0068123B" w:rsidRPr="00DC28D1" w:rsidRDefault="0068123B" w:rsidP="0068123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FF0000"/>
          <w:lang w:val="ro-RO"/>
        </w:rPr>
      </w:pPr>
    </w:p>
    <w:p w:rsidR="0068123B" w:rsidRPr="001D1F7C" w:rsidRDefault="0068123B" w:rsidP="0068123B">
      <w:pPr>
        <w:pStyle w:val="NormalWeb"/>
        <w:shd w:val="clear" w:color="auto" w:fill="F2DBDB" w:themeFill="accent2" w:themeFillTint="33"/>
        <w:spacing w:before="0" w:beforeAutospacing="0" w:after="0" w:afterAutospacing="0"/>
        <w:textAlignment w:val="baseline"/>
        <w:rPr>
          <w:rFonts w:ascii="Tahoma" w:hAnsi="Tahoma" w:cs="Tahoma"/>
          <w:b/>
          <w:color w:val="FF0000"/>
          <w:lang w:val="ro-RO"/>
        </w:rPr>
      </w:pPr>
      <w:r w:rsidRPr="001D1F7C">
        <w:rPr>
          <w:rFonts w:ascii="Tahoma" w:hAnsi="Tahoma" w:cs="Tahoma"/>
          <w:b/>
          <w:color w:val="FF0000"/>
          <w:lang w:val="ro-RO"/>
        </w:rPr>
        <w:t>! Este strict interzis vizitatorilor ca pe perioada vizitei să filmeze sau să fotografieze pacientul fără acordul expres al acestuia.</w:t>
      </w:r>
    </w:p>
    <w:p w:rsidR="0068123B" w:rsidRPr="001D1F7C" w:rsidRDefault="0068123B" w:rsidP="0068123B">
      <w:pPr>
        <w:ind w:firstLine="720"/>
        <w:rPr>
          <w:rFonts w:cs="Tahoma"/>
          <w:b/>
          <w:sz w:val="24"/>
          <w:szCs w:val="24"/>
        </w:rPr>
      </w:pPr>
    </w:p>
    <w:p w:rsidR="0068123B" w:rsidRPr="00DC28D1" w:rsidRDefault="0068123B" w:rsidP="0068123B">
      <w:pPr>
        <w:ind w:firstLine="720"/>
        <w:rPr>
          <w:rFonts w:cs="Tahoma"/>
          <w:sz w:val="24"/>
          <w:szCs w:val="24"/>
        </w:rPr>
      </w:pPr>
      <w:r w:rsidRPr="00DC28D1">
        <w:rPr>
          <w:rFonts w:cs="Tahoma"/>
          <w:sz w:val="24"/>
          <w:szCs w:val="24"/>
        </w:rPr>
        <w:t>Conducerea Spitalului Clinic Județean de Urgență Bistrița</w:t>
      </w:r>
    </w:p>
    <w:p w:rsidR="0068123B" w:rsidRPr="00DC28D1" w:rsidRDefault="0068123B" w:rsidP="0068123B">
      <w:pPr>
        <w:rPr>
          <w:rFonts w:cs="Tahoma"/>
          <w:sz w:val="24"/>
          <w:szCs w:val="24"/>
        </w:rPr>
      </w:pPr>
      <w:bookmarkStart w:id="0" w:name="_GoBack"/>
      <w:bookmarkEnd w:id="0"/>
    </w:p>
    <w:p w:rsidR="00CE48DC" w:rsidRDefault="00CE48DC"/>
    <w:sectPr w:rsidR="00CE48DC" w:rsidSect="00B05DB4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27E6C"/>
    <w:multiLevelType w:val="hybridMultilevel"/>
    <w:tmpl w:val="94D2CA5C"/>
    <w:lvl w:ilvl="0" w:tplc="04090009">
      <w:start w:val="1"/>
      <w:numFmt w:val="bullet"/>
      <w:lvlText w:val="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7E"/>
    <w:rsid w:val="000554FE"/>
    <w:rsid w:val="000C7EA3"/>
    <w:rsid w:val="003C2D62"/>
    <w:rsid w:val="004316B0"/>
    <w:rsid w:val="004B7D30"/>
    <w:rsid w:val="004D5154"/>
    <w:rsid w:val="004E0E34"/>
    <w:rsid w:val="004F2511"/>
    <w:rsid w:val="005D1FCD"/>
    <w:rsid w:val="0068123B"/>
    <w:rsid w:val="006E2C31"/>
    <w:rsid w:val="00704824"/>
    <w:rsid w:val="00750554"/>
    <w:rsid w:val="007953AE"/>
    <w:rsid w:val="00892568"/>
    <w:rsid w:val="00AB3854"/>
    <w:rsid w:val="00B05DB4"/>
    <w:rsid w:val="00C842C9"/>
    <w:rsid w:val="00CE04D5"/>
    <w:rsid w:val="00CE48DC"/>
    <w:rsid w:val="00D2097E"/>
    <w:rsid w:val="00DB4B0A"/>
    <w:rsid w:val="00F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7E"/>
    <w:pPr>
      <w:spacing w:before="120" w:after="120"/>
      <w:ind w:firstLine="284"/>
      <w:jc w:val="both"/>
    </w:pPr>
    <w:rPr>
      <w:rFonts w:ascii="Tahoma" w:eastAsia="Calibri" w:hAnsi="Tahoma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23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81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7E"/>
    <w:pPr>
      <w:spacing w:before="120" w:after="120"/>
      <w:ind w:firstLine="284"/>
      <w:jc w:val="both"/>
    </w:pPr>
    <w:rPr>
      <w:rFonts w:ascii="Tahoma" w:eastAsia="Calibri" w:hAnsi="Tahoma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23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81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Personal1</dc:creator>
  <cp:lastModifiedBy>Personal1</cp:lastModifiedBy>
  <cp:revision>14</cp:revision>
  <cp:lastPrinted>2025-04-15T09:31:00Z</cp:lastPrinted>
  <dcterms:created xsi:type="dcterms:W3CDTF">2025-04-15T05:50:00Z</dcterms:created>
  <dcterms:modified xsi:type="dcterms:W3CDTF">2025-04-15T12:46:00Z</dcterms:modified>
</cp:coreProperties>
</file>